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虹桥国际中央商务区进博会溢出效应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推荐单位（加盖公章）：                     填表日期：</w:t>
      </w:r>
    </w:p>
    <w:tbl>
      <w:tblPr>
        <w:tblStyle w:val="4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702"/>
        <w:gridCol w:w="1842"/>
        <w:gridCol w:w="146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GIxOWNiMWZiYWE4OWZmYWE3YjJjMzI5ODExYzkifQ=="/>
  </w:docVars>
  <w:rsids>
    <w:rsidRoot w:val="00000000"/>
    <w:rsid w:val="0C4413F9"/>
    <w:rsid w:val="0E583717"/>
    <w:rsid w:val="14CE5376"/>
    <w:rsid w:val="1B8026A8"/>
    <w:rsid w:val="28B74DD9"/>
    <w:rsid w:val="2BF46AAA"/>
    <w:rsid w:val="39EE2F82"/>
    <w:rsid w:val="4F4D2A85"/>
    <w:rsid w:val="611333F5"/>
    <w:rsid w:val="67A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1668</Words>
  <Characters>1767</Characters>
  <Lines>0</Lines>
  <Paragraphs>0</Paragraphs>
  <TotalTime>14</TotalTime>
  <ScaleCrop>false</ScaleCrop>
  <LinksUpToDate>false</LinksUpToDate>
  <CharactersWithSpaces>1891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2024-07-03T06:51:00Z</dcterms:created>
  <dc:creator>admin</dc:creator>
  <cp:lastModifiedBy>姜委金</cp:lastModifiedBy>
  <cp:lastPrinted>2024-08-13T01:47:00Z</cp:lastPrinted>
  <dcterms:modified xsi:type="dcterms:W3CDTF">2025-07-30T07:38:18Z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09BD39B4670344379EE9052D095B65C8</vt:lpwstr>
  </property>
</Properties>
</file>